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77" w:rsidRPr="00BE7877" w:rsidRDefault="00BE7877" w:rsidP="00BE7877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E7877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ПРИХОДНЫЙ-РАСХОДНЫЙ КАССОВЫЙ ОРДЕР</w:t>
      </w:r>
    </w:p>
    <w:p w:rsidR="00BE7877" w:rsidRPr="00BE7877" w:rsidRDefault="00BE7877" w:rsidP="00BE7877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E7877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Pr="00BE7877" w:rsidRDefault="00BE7877" w:rsidP="00BE7877">
      <w:pPr>
        <w:rPr>
          <w:rFonts w:cs="Times New Roman"/>
        </w:rPr>
      </w:pPr>
    </w:p>
    <w:p w:rsidR="00BE7877" w:rsidRDefault="00BE7877" w:rsidP="00BE7877">
      <w:pPr>
        <w:rPr>
          <w:rFonts w:cs="Times New Roman"/>
          <w:color w:val="000000"/>
          <w:shd w:val="clear" w:color="auto" w:fill="FFFFFF"/>
        </w:rPr>
      </w:pPr>
      <w:r w:rsidRPr="00BE7877">
        <w:rPr>
          <w:rFonts w:cs="Times New Roman"/>
          <w:color w:val="000000"/>
          <w:shd w:val="clear" w:color="auto" w:fill="FFFFFF"/>
        </w:rPr>
        <w:t>Внешняя печатная форма для документов «Приходный кассовый ордер» и «Расходный кассовый ордер» для конфигурации «1</w:t>
      </w:r>
      <w:proofErr w:type="gramStart"/>
      <w:r w:rsidRPr="00BE7877">
        <w:rPr>
          <w:rFonts w:cs="Times New Roman"/>
          <w:color w:val="000000"/>
          <w:shd w:val="clear" w:color="auto" w:fill="FFFFFF"/>
        </w:rPr>
        <w:t>С:Бухгалтерия</w:t>
      </w:r>
      <w:proofErr w:type="gramEnd"/>
      <w:r w:rsidRPr="00BE7877">
        <w:rPr>
          <w:rFonts w:cs="Times New Roman"/>
          <w:color w:val="000000"/>
          <w:shd w:val="clear" w:color="auto" w:fill="FFFFFF"/>
        </w:rPr>
        <w:t xml:space="preserve"> государственного учреждения 8». В отличие от типовой функциональности содержит построчную детализацию по счетам, КПС, КЭК, суммам. Внешние печатные формы не вносят изменения в типовую конфигурацию.</w:t>
      </w:r>
    </w:p>
    <w:p w:rsidR="00BE7877" w:rsidRDefault="00BE7877" w:rsidP="00BE7877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2455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18243e58dfbdb8f48c3365df26511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77" w:rsidRPr="00BE7877" w:rsidRDefault="00BE7877" w:rsidP="00BE7877">
      <w:pPr>
        <w:rPr>
          <w:b/>
          <w:lang w:eastAsia="ru-RU"/>
        </w:rPr>
      </w:pPr>
      <w:r w:rsidRPr="00BE7877">
        <w:rPr>
          <w:b/>
          <w:bdr w:val="none" w:sz="0" w:space="0" w:color="auto" w:frame="1"/>
          <w:lang w:eastAsia="ru-RU"/>
        </w:rPr>
        <w:t>Варианты конфигураций</w:t>
      </w:r>
    </w:p>
    <w:p w:rsidR="00BE7877" w:rsidRPr="00BE7877" w:rsidRDefault="00BE7877" w:rsidP="00BE7877">
      <w:pPr>
        <w:rPr>
          <w:lang w:eastAsia="ru-RU"/>
        </w:rPr>
      </w:pPr>
      <w:r w:rsidRPr="00BE7877">
        <w:rPr>
          <w:lang w:eastAsia="ru-RU"/>
        </w:rPr>
        <w:t>Решение предназначено для программных продуктов «1</w:t>
      </w:r>
      <w:proofErr w:type="gramStart"/>
      <w:r w:rsidRPr="00BE7877">
        <w:rPr>
          <w:lang w:eastAsia="ru-RU"/>
        </w:rPr>
        <w:t>С:Бухгалтерия</w:t>
      </w:r>
      <w:proofErr w:type="gramEnd"/>
      <w:r w:rsidRPr="00BE7877">
        <w:rPr>
          <w:lang w:eastAsia="ru-RU"/>
        </w:rPr>
        <w:t xml:space="preserve"> государственного учреждения 8».</w:t>
      </w:r>
    </w:p>
    <w:p w:rsidR="00BE7877" w:rsidRPr="00BE7877" w:rsidRDefault="00BE7877" w:rsidP="00BE7877">
      <w:pPr>
        <w:rPr>
          <w:lang w:eastAsia="ru-RU"/>
        </w:rPr>
      </w:pPr>
    </w:p>
    <w:p w:rsidR="00BE7877" w:rsidRPr="00BE7877" w:rsidRDefault="00BE7877" w:rsidP="00BE7877">
      <w:pPr>
        <w:rPr>
          <w:b/>
          <w:lang w:eastAsia="ru-RU"/>
        </w:rPr>
      </w:pPr>
      <w:r w:rsidRPr="00BE7877">
        <w:rPr>
          <w:b/>
          <w:bdr w:val="none" w:sz="0" w:space="0" w:color="auto" w:frame="1"/>
          <w:lang w:eastAsia="ru-RU"/>
        </w:rPr>
        <w:t>Стоимость</w:t>
      </w:r>
    </w:p>
    <w:p w:rsidR="00BE7877" w:rsidRDefault="00BE7877" w:rsidP="00BE7877">
      <w:pPr>
        <w:rPr>
          <w:lang w:eastAsia="ru-RU"/>
        </w:rPr>
      </w:pPr>
      <w:r w:rsidRPr="00BE7877">
        <w:rPr>
          <w:lang w:eastAsia="ru-RU"/>
        </w:rPr>
        <w:t>Стоимость составляет 1400 руб.</w:t>
      </w:r>
    </w:p>
    <w:p w:rsidR="00BE7877" w:rsidRDefault="00BE7877" w:rsidP="00BE7877">
      <w:pPr>
        <w:rPr>
          <w:lang w:eastAsia="ru-RU"/>
        </w:rPr>
      </w:pPr>
    </w:p>
    <w:p w:rsidR="00BE7877" w:rsidRPr="002E6D2D" w:rsidRDefault="00BE7877" w:rsidP="00BE7877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BE7877" w:rsidRPr="00BE7877" w:rsidRDefault="00BE7877" w:rsidP="00BE7877">
      <w:pPr>
        <w:rPr>
          <w:lang w:eastAsia="ru-RU"/>
        </w:rPr>
      </w:pPr>
      <w:bookmarkStart w:id="0" w:name="_GoBack"/>
      <w:bookmarkEnd w:id="0"/>
    </w:p>
    <w:p w:rsidR="00BE7877" w:rsidRPr="00BE7877" w:rsidRDefault="00BE7877" w:rsidP="00BE7877"/>
    <w:sectPr w:rsidR="00BE7877" w:rsidRPr="00B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E"/>
    <w:rsid w:val="000E4C21"/>
    <w:rsid w:val="003803B7"/>
    <w:rsid w:val="006E28A0"/>
    <w:rsid w:val="00BE7877"/>
    <w:rsid w:val="00C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96B8B-7619-4F5B-A04C-ABF0B52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E787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2019-07-29T10:55:00Z</dcterms:created>
  <dcterms:modified xsi:type="dcterms:W3CDTF">2019-07-29T10:56:00Z</dcterms:modified>
</cp:coreProperties>
</file>